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41" w:rsidRDefault="00951741" w:rsidP="00951741">
      <w:pPr>
        <w:jc w:val="both"/>
      </w:pPr>
      <w:bookmarkStart w:id="0" w:name="_GoBack"/>
      <w:r w:rsidRPr="00951741">
        <w:rPr>
          <w:highlight w:val="yellow"/>
        </w:rPr>
        <w:t>n) Prova de registro da empresa e de seus responsáveis técnicos, expedida pelo Conselho Regional de Engenharia e Agronomia – CREA da jurisdição da sede da proponente, com habilitação para seus responsáveis, com atribuição para execução de serviços semelhantes ao objeto deste edital.</w:t>
      </w:r>
      <w:r>
        <w:t xml:space="preserve"> </w:t>
      </w:r>
    </w:p>
    <w:bookmarkEnd w:id="0"/>
    <w:p w:rsidR="00951741" w:rsidRPr="00E74765" w:rsidRDefault="00951741" w:rsidP="00E74765">
      <w:pPr>
        <w:spacing w:after="0" w:line="240" w:lineRule="auto"/>
        <w:jc w:val="both"/>
        <w:rPr>
          <w:sz w:val="20"/>
          <w:szCs w:val="20"/>
        </w:rPr>
      </w:pPr>
      <w:r w:rsidRPr="00E74765">
        <w:rPr>
          <w:b/>
          <w:sz w:val="20"/>
          <w:szCs w:val="20"/>
        </w:rPr>
        <w:t>5.2.2</w:t>
      </w:r>
      <w:r w:rsidRPr="00E74765">
        <w:rPr>
          <w:sz w:val="20"/>
          <w:szCs w:val="20"/>
        </w:rPr>
        <w:t xml:space="preserve">. </w:t>
      </w:r>
      <w:r w:rsidRPr="00E74765">
        <w:rPr>
          <w:sz w:val="20"/>
          <w:szCs w:val="20"/>
        </w:rPr>
        <w:t xml:space="preserve">Face à complexidade tecnológica dos serviços a </w:t>
      </w:r>
      <w:proofErr w:type="gramStart"/>
      <w:r w:rsidRPr="00E74765">
        <w:rPr>
          <w:sz w:val="20"/>
          <w:szCs w:val="20"/>
        </w:rPr>
        <w:t>serem</w:t>
      </w:r>
      <w:proofErr w:type="gramEnd"/>
      <w:r w:rsidRPr="00E74765">
        <w:rPr>
          <w:sz w:val="20"/>
          <w:szCs w:val="20"/>
        </w:rPr>
        <w:t xml:space="preserve"> executados, a Certidão de Pessoa Jurídica, expedida pelo CREA, deverá obrigatoriamente contemplar como responsável técnico 01 Engenheiro Sanitarista, conforme disposto no art. 18 da Resolução do CONFEA n. 218, de 29/06/1973 e o mesmo deverá estar em seu quadro permanente. </w:t>
      </w:r>
    </w:p>
    <w:p w:rsidR="00951741" w:rsidRPr="00E74765" w:rsidRDefault="00951741" w:rsidP="00E74765">
      <w:pPr>
        <w:spacing w:after="0" w:line="240" w:lineRule="auto"/>
        <w:jc w:val="both"/>
        <w:rPr>
          <w:sz w:val="20"/>
          <w:szCs w:val="20"/>
        </w:rPr>
      </w:pPr>
      <w:r w:rsidRPr="00E74765">
        <w:rPr>
          <w:b/>
          <w:sz w:val="20"/>
          <w:szCs w:val="20"/>
        </w:rPr>
        <w:t>5.2.3.</w:t>
      </w:r>
      <w:r w:rsidRPr="00E74765">
        <w:rPr>
          <w:sz w:val="20"/>
          <w:szCs w:val="20"/>
        </w:rPr>
        <w:t xml:space="preserve"> </w:t>
      </w:r>
      <w:r w:rsidRPr="00E74765">
        <w:rPr>
          <w:sz w:val="20"/>
          <w:szCs w:val="20"/>
        </w:rPr>
        <w:t xml:space="preserve">O vinculo do profissional com a empresa deverá ser comprovado através de registro profissional na carteira de trabalho acompanhada da cópia autenticada do registro do profissional no livro de registro de empregados da empresa ou através de cópia autenticada do contrato de prestação de serviços; </w:t>
      </w:r>
    </w:p>
    <w:p w:rsidR="00951741" w:rsidRPr="00E74765" w:rsidRDefault="00951741" w:rsidP="00E74765">
      <w:pPr>
        <w:spacing w:after="0" w:line="240" w:lineRule="auto"/>
        <w:jc w:val="both"/>
        <w:rPr>
          <w:sz w:val="20"/>
          <w:szCs w:val="20"/>
        </w:rPr>
      </w:pPr>
      <w:r w:rsidRPr="00E74765">
        <w:rPr>
          <w:b/>
          <w:sz w:val="20"/>
          <w:szCs w:val="20"/>
        </w:rPr>
        <w:t>5.2.4.</w:t>
      </w:r>
      <w:r w:rsidRPr="00E74765">
        <w:rPr>
          <w:sz w:val="20"/>
          <w:szCs w:val="20"/>
        </w:rPr>
        <w:t xml:space="preserve"> </w:t>
      </w:r>
      <w:r w:rsidRPr="00E74765">
        <w:rPr>
          <w:sz w:val="20"/>
          <w:szCs w:val="20"/>
        </w:rPr>
        <w:t xml:space="preserve">Apresentação de atestados de capacidade técnica, expedidos por pelo menos 02 pessoas jurídicas de direito público ou privado, devidamente registrado no CREA, acompanhado(s) da devida ART – Anotações de Responsabilidades Técnicas, bem como da CAT – Certidão de Acervo Técnico em nome da empresa e do Engenheiro que consta na Certidão de Pessoa Jurídica do CREA (item “a”), que comprovem que a proponente já executou serviços pertinentes e compatíveis com objeto deste edital. </w:t>
      </w:r>
    </w:p>
    <w:p w:rsidR="00951741" w:rsidRPr="00E74765" w:rsidRDefault="00951741" w:rsidP="00E74765">
      <w:pPr>
        <w:spacing w:after="0" w:line="240" w:lineRule="auto"/>
        <w:jc w:val="both"/>
        <w:rPr>
          <w:sz w:val="20"/>
          <w:szCs w:val="20"/>
        </w:rPr>
      </w:pPr>
      <w:r w:rsidRPr="00E74765">
        <w:rPr>
          <w:b/>
          <w:sz w:val="20"/>
          <w:szCs w:val="20"/>
        </w:rPr>
        <w:t>5.2.5.</w:t>
      </w:r>
      <w:r w:rsidRPr="00E74765">
        <w:rPr>
          <w:sz w:val="20"/>
          <w:szCs w:val="20"/>
        </w:rPr>
        <w:t xml:space="preserve"> </w:t>
      </w:r>
      <w:r w:rsidRPr="00E74765">
        <w:rPr>
          <w:sz w:val="20"/>
          <w:szCs w:val="20"/>
        </w:rPr>
        <w:t xml:space="preserve">Licenças de Operação (LO) expedidas pelo órgão competente, que contemple a coleta e transporte de resíduos de serviço de saúde em nome da proponente; </w:t>
      </w:r>
    </w:p>
    <w:p w:rsidR="00951741" w:rsidRPr="00E74765" w:rsidRDefault="00951741" w:rsidP="00E74765">
      <w:pPr>
        <w:spacing w:after="0" w:line="240" w:lineRule="auto"/>
        <w:jc w:val="both"/>
        <w:rPr>
          <w:sz w:val="20"/>
          <w:szCs w:val="20"/>
        </w:rPr>
      </w:pPr>
      <w:r w:rsidRPr="00E74765">
        <w:rPr>
          <w:b/>
          <w:sz w:val="20"/>
          <w:szCs w:val="20"/>
        </w:rPr>
        <w:t>5.2.6.</w:t>
      </w:r>
      <w:r w:rsidRPr="00E74765">
        <w:rPr>
          <w:sz w:val="20"/>
          <w:szCs w:val="20"/>
        </w:rPr>
        <w:t xml:space="preserve"> </w:t>
      </w:r>
      <w:r w:rsidRPr="00E74765">
        <w:rPr>
          <w:sz w:val="20"/>
          <w:szCs w:val="20"/>
        </w:rPr>
        <w:t xml:space="preserve">Licenças de Operação (LO) expedidas pelo órgão competente, que contemple o tratamento de resíduos de saúde por </w:t>
      </w:r>
      <w:proofErr w:type="spellStart"/>
      <w:r w:rsidRPr="00E74765">
        <w:rPr>
          <w:sz w:val="20"/>
          <w:szCs w:val="20"/>
        </w:rPr>
        <w:t>autoclavagem</w:t>
      </w:r>
      <w:proofErr w:type="spellEnd"/>
      <w:r w:rsidRPr="00E74765">
        <w:rPr>
          <w:sz w:val="20"/>
          <w:szCs w:val="20"/>
        </w:rPr>
        <w:t xml:space="preserve"> ou outro método que o substitua, em nome da proponente, conforme RDC-ANVISA n. 306/2004; </w:t>
      </w:r>
    </w:p>
    <w:p w:rsidR="00951741" w:rsidRPr="00E74765" w:rsidRDefault="00951741" w:rsidP="00E74765">
      <w:pPr>
        <w:spacing w:after="0" w:line="240" w:lineRule="auto"/>
        <w:jc w:val="both"/>
        <w:rPr>
          <w:sz w:val="20"/>
          <w:szCs w:val="20"/>
        </w:rPr>
      </w:pPr>
      <w:r w:rsidRPr="00E74765">
        <w:rPr>
          <w:b/>
          <w:sz w:val="20"/>
          <w:szCs w:val="20"/>
        </w:rPr>
        <w:t>5.2.</w:t>
      </w:r>
      <w:r w:rsidRPr="00E74765">
        <w:rPr>
          <w:b/>
          <w:sz w:val="20"/>
          <w:szCs w:val="20"/>
        </w:rPr>
        <w:t>7</w:t>
      </w:r>
      <w:r w:rsidRPr="00E74765">
        <w:rPr>
          <w:b/>
          <w:sz w:val="20"/>
          <w:szCs w:val="20"/>
        </w:rPr>
        <w:t>.</w:t>
      </w:r>
      <w:r w:rsidRPr="00E74765">
        <w:rPr>
          <w:sz w:val="20"/>
          <w:szCs w:val="20"/>
        </w:rPr>
        <w:t xml:space="preserve"> Licenças de Operação (LO) expedidas pelo órgão competente, que contemple o tratamento, através de incineração, de resíduos de serviço de saúde, conforme RDC- ANVISA n. 306/2004, em nome da proponente;</w:t>
      </w:r>
    </w:p>
    <w:p w:rsidR="00D95A2A" w:rsidRPr="00E74765" w:rsidRDefault="00951741" w:rsidP="00E74765">
      <w:pPr>
        <w:spacing w:after="0" w:line="240" w:lineRule="auto"/>
        <w:jc w:val="both"/>
        <w:rPr>
          <w:sz w:val="20"/>
          <w:szCs w:val="20"/>
        </w:rPr>
      </w:pPr>
      <w:r w:rsidRPr="00E74765">
        <w:rPr>
          <w:b/>
          <w:sz w:val="20"/>
          <w:szCs w:val="20"/>
        </w:rPr>
        <w:t>5.2.</w:t>
      </w:r>
      <w:r w:rsidRPr="00E74765">
        <w:rPr>
          <w:b/>
          <w:sz w:val="20"/>
          <w:szCs w:val="20"/>
        </w:rPr>
        <w:t>8</w:t>
      </w:r>
      <w:r w:rsidRPr="00E74765">
        <w:rPr>
          <w:b/>
          <w:sz w:val="20"/>
          <w:szCs w:val="20"/>
        </w:rPr>
        <w:t>.</w:t>
      </w:r>
      <w:r w:rsidRPr="00E74765">
        <w:rPr>
          <w:sz w:val="20"/>
          <w:szCs w:val="20"/>
        </w:rPr>
        <w:t xml:space="preserve"> Licenças de Operação (LO) expedidas pelo órgão competente, que contemple a destinação final de resíduos de serviço de saúde em nome da proponente. </w:t>
      </w:r>
      <w:proofErr w:type="gramStart"/>
      <w:r w:rsidRPr="00E74765">
        <w:rPr>
          <w:sz w:val="20"/>
          <w:szCs w:val="20"/>
        </w:rPr>
        <w:t>v)</w:t>
      </w:r>
      <w:proofErr w:type="gramEnd"/>
      <w:r w:rsidRPr="00E74765">
        <w:rPr>
          <w:sz w:val="20"/>
          <w:szCs w:val="20"/>
        </w:rPr>
        <w:t xml:space="preserve">Prova de que a proponente possui PPRA (Programa de prevenção de riscos ambientais). </w:t>
      </w:r>
      <w:proofErr w:type="gramStart"/>
      <w:r w:rsidRPr="00E74765">
        <w:rPr>
          <w:sz w:val="20"/>
          <w:szCs w:val="20"/>
        </w:rPr>
        <w:t>x)</w:t>
      </w:r>
      <w:proofErr w:type="gramEnd"/>
      <w:r w:rsidRPr="00E74765">
        <w:rPr>
          <w:sz w:val="20"/>
          <w:szCs w:val="20"/>
        </w:rPr>
        <w:t>Alvará Sanitário da sede da proponente.</w:t>
      </w:r>
    </w:p>
    <w:p w:rsidR="00CD33AE" w:rsidRPr="00E74765" w:rsidRDefault="00CD33AE" w:rsidP="00E74765">
      <w:pPr>
        <w:spacing w:after="0" w:line="240" w:lineRule="auto"/>
        <w:jc w:val="both"/>
        <w:rPr>
          <w:sz w:val="20"/>
          <w:szCs w:val="20"/>
        </w:rPr>
      </w:pPr>
    </w:p>
    <w:p w:rsidR="00CD33AE" w:rsidRDefault="00CD33AE" w:rsidP="00951741">
      <w:pPr>
        <w:spacing w:after="0"/>
        <w:jc w:val="both"/>
      </w:pPr>
    </w:p>
    <w:p w:rsidR="00CD33AE" w:rsidRDefault="00CD33AE" w:rsidP="00951741">
      <w:pPr>
        <w:spacing w:after="0"/>
        <w:jc w:val="both"/>
      </w:pPr>
      <w:r w:rsidRPr="00CD33AE">
        <w:t xml:space="preserve">CONTRATAÇÃO DE EMPRESA ESPECIALIZADA PARA A PRESTAÇÃO DE SERVIÇOS DE COLETA, TRANSPORTE, TRATAMENTO E DISPOSIÇÃO FINAL DOS RESÍDUOS DOS SERVIÇOS DE SAÚDE DOS GRUPOS A, B E </w:t>
      </w:r>
      <w:proofErr w:type="spellStart"/>
      <w:r w:rsidRPr="00CD33AE">
        <w:t>E</w:t>
      </w:r>
      <w:proofErr w:type="spellEnd"/>
      <w:r w:rsidRPr="00CD33AE">
        <w:t xml:space="preserve"> DAS UNIDADES DE SAÚDE DO MUNICÍPIO DE ESPUMOSO/RS, PARA A QUANTIDADE DE ATÉ 1.200 LITROS MÊS, CONFORME TERMO DE REFERÊNCIA EM ANEXO.</w:t>
      </w:r>
    </w:p>
    <w:sectPr w:rsidR="00CD33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41"/>
    <w:rsid w:val="00951741"/>
    <w:rsid w:val="00BE0E3A"/>
    <w:rsid w:val="00CD33AE"/>
    <w:rsid w:val="00D95A2A"/>
    <w:rsid w:val="00E74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403</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Rossolen</dc:creator>
  <cp:lastModifiedBy>Alessandra Rossolen</cp:lastModifiedBy>
  <cp:revision>1</cp:revision>
  <dcterms:created xsi:type="dcterms:W3CDTF">2016-05-11T17:59:00Z</dcterms:created>
  <dcterms:modified xsi:type="dcterms:W3CDTF">2016-05-11T19:56:00Z</dcterms:modified>
</cp:coreProperties>
</file>